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hint="eastAsia" w:ascii="楷体_GB2312" w:hAnsi="楷体_GB2312" w:eastAsia="楷体_GB2312" w:cs="楷体_GB2312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最 高 投 标 限 价 编 制 说 明</w:t>
      </w:r>
    </w:p>
    <w:p>
      <w:pPr>
        <w:jc w:val="center"/>
        <w:rPr>
          <w:rFonts w:hint="eastAsia" w:ascii="宋体" w:hAnsi="宋体"/>
          <w:b/>
          <w:bCs/>
          <w:color w:val="000000"/>
          <w:sz w:val="44"/>
        </w:rPr>
      </w:pPr>
      <w:bookmarkStart w:id="0" w:name="_GoBack"/>
      <w:bookmarkEnd w:id="0"/>
    </w:p>
    <w:p>
      <w:pPr>
        <w:spacing w:line="360" w:lineRule="auto"/>
        <w:ind w:firstLine="560" w:firstLineChars="200"/>
        <w:rPr>
          <w:rFonts w:hint="eastAsia" w:ascii="宋体" w:hAnsi="宋体"/>
          <w:sz w:val="28"/>
          <w:lang w:eastAsia="zh-CN"/>
        </w:rPr>
      </w:pPr>
      <w:r>
        <w:rPr>
          <w:rFonts w:hint="eastAsia" w:ascii="宋体" w:hAnsi="宋体"/>
          <w:sz w:val="28"/>
          <w:lang w:eastAsia="zh-CN"/>
        </w:rPr>
        <w:t>工程名称：磨滩夜游-总控室移位费用</w:t>
      </w:r>
      <w:r>
        <w:rPr>
          <w:rFonts w:hint="eastAsia" w:ascii="宋体" w:hAnsi="宋体"/>
          <w:sz w:val="28"/>
          <w:lang w:val="en-US" w:eastAsia="zh-CN"/>
        </w:rPr>
        <w:t>工程</w:t>
      </w:r>
    </w:p>
    <w:tbl>
      <w:tblPr>
        <w:tblStyle w:val="2"/>
        <w:tblW w:w="93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4" w:hRule="atLeast"/>
        </w:trPr>
        <w:tc>
          <w:tcPr>
            <w:tcW w:w="9360" w:type="dxa"/>
            <w:noWrap w:val="0"/>
            <w:vAlign w:val="top"/>
          </w:tcPr>
          <w:p>
            <w:pPr>
              <w:spacing w:line="360" w:lineRule="auto"/>
              <w:ind w:firstLine="560" w:firstLineChars="200"/>
              <w:rPr>
                <w:rFonts w:hint="eastAsia" w:ascii="宋体" w:hAnsi="宋体"/>
                <w:sz w:val="28"/>
                <w:lang w:eastAsia="zh-CN"/>
              </w:rPr>
            </w:pPr>
            <w:r>
              <w:rPr>
                <w:rFonts w:hint="eastAsia" w:ascii="宋体" w:hAnsi="宋体"/>
                <w:sz w:val="28"/>
                <w:lang w:eastAsia="zh-CN"/>
              </w:rPr>
              <w:t>一、工程概况</w:t>
            </w:r>
          </w:p>
          <w:p>
            <w:pPr>
              <w:spacing w:line="360" w:lineRule="auto"/>
              <w:ind w:firstLine="560" w:firstLineChars="200"/>
              <w:rPr>
                <w:rFonts w:hint="eastAsia" w:ascii="宋体" w:hAnsi="宋体"/>
                <w:sz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lang w:eastAsia="zh-CN"/>
              </w:rPr>
              <w:t>工程地点：</w:t>
            </w:r>
            <w:r>
              <w:rPr>
                <w:rFonts w:hint="eastAsia" w:ascii="宋体" w:hAnsi="宋体"/>
                <w:sz w:val="28"/>
                <w:lang w:val="en-US" w:eastAsia="zh-CN"/>
              </w:rPr>
              <w:t>安徽省合肥市包河区；</w:t>
            </w:r>
          </w:p>
          <w:p>
            <w:pPr>
              <w:spacing w:line="360" w:lineRule="auto"/>
              <w:ind w:firstLine="560" w:firstLineChars="200"/>
              <w:rPr>
                <w:rFonts w:hint="eastAsia" w:ascii="宋体" w:hAnsi="宋体"/>
                <w:sz w:val="28"/>
                <w:lang w:eastAsia="zh-CN"/>
              </w:rPr>
            </w:pPr>
            <w:r>
              <w:rPr>
                <w:rFonts w:hint="eastAsia" w:ascii="宋体" w:hAnsi="宋体"/>
                <w:sz w:val="28"/>
                <w:lang w:val="en-US" w:eastAsia="zh-CN"/>
              </w:rPr>
              <w:t>本次招标内容为</w:t>
            </w:r>
            <w:r>
              <w:rPr>
                <w:rFonts w:hint="eastAsia" w:ascii="宋体" w:hAnsi="宋体"/>
                <w:sz w:val="28"/>
                <w:lang w:eastAsia="zh-CN"/>
              </w:rPr>
              <w:t>磨滩夜游-总控室移位费用工程包含现场勘测，检查通讯线路、检测总控设备控制状况、总控设备拆除、安装、接线、</w:t>
            </w:r>
            <w:r>
              <w:rPr>
                <w:rFonts w:hint="eastAsia" w:ascii="宋体" w:hAnsi="宋体"/>
                <w:sz w:val="28"/>
                <w:lang w:val="en-US" w:eastAsia="zh-CN"/>
              </w:rPr>
              <w:t>绿化恢复</w:t>
            </w:r>
            <w:r>
              <w:rPr>
                <w:rFonts w:hint="eastAsia" w:ascii="宋体" w:hAnsi="宋体"/>
                <w:sz w:val="28"/>
                <w:lang w:eastAsia="zh-CN"/>
              </w:rPr>
              <w:t>等内容</w:t>
            </w:r>
            <w:r>
              <w:rPr>
                <w:rFonts w:hint="eastAsia" w:ascii="宋体" w:hAnsi="宋体"/>
                <w:sz w:val="28"/>
                <w:lang w:val="en-US" w:eastAsia="zh-CN"/>
              </w:rPr>
              <w:t>，详细内容详见施工图纸、清单等。</w:t>
            </w:r>
            <w:r>
              <w:rPr>
                <w:rFonts w:hint="eastAsia" w:ascii="宋体" w:hAnsi="宋体"/>
                <w:sz w:val="28"/>
                <w:lang w:eastAsia="zh-CN"/>
              </w:rPr>
              <w:t xml:space="preserve">            </w:t>
            </w:r>
          </w:p>
          <w:p>
            <w:pPr>
              <w:spacing w:line="360" w:lineRule="auto"/>
              <w:ind w:firstLine="560" w:firstLineChars="200"/>
              <w:rPr>
                <w:rFonts w:hint="eastAsia" w:ascii="宋体" w:hAnsi="宋体"/>
                <w:sz w:val="28"/>
                <w:lang w:eastAsia="zh-CN"/>
              </w:rPr>
            </w:pPr>
            <w:r>
              <w:rPr>
                <w:rFonts w:hint="eastAsia" w:ascii="宋体" w:hAnsi="宋体"/>
                <w:sz w:val="28"/>
                <w:lang w:eastAsia="zh-CN"/>
              </w:rPr>
              <w:t xml:space="preserve"> 二、编制范围</w:t>
            </w:r>
          </w:p>
          <w:p>
            <w:pPr>
              <w:spacing w:line="360" w:lineRule="auto"/>
              <w:ind w:firstLine="560" w:firstLineChars="200"/>
              <w:rPr>
                <w:rFonts w:hint="eastAsia" w:ascii="宋体" w:hAnsi="宋体"/>
                <w:sz w:val="28"/>
                <w:lang w:eastAsia="zh-CN"/>
              </w:rPr>
            </w:pPr>
            <w:r>
              <w:rPr>
                <w:rFonts w:hint="eastAsia" w:ascii="宋体" w:hAnsi="宋体"/>
                <w:sz w:val="28"/>
                <w:lang w:val="en-US" w:eastAsia="zh-CN"/>
              </w:rPr>
              <w:t>招标内容为</w:t>
            </w:r>
            <w:r>
              <w:rPr>
                <w:rFonts w:hint="eastAsia" w:ascii="宋体" w:hAnsi="宋体"/>
                <w:sz w:val="28"/>
                <w:lang w:eastAsia="zh-CN"/>
              </w:rPr>
              <w:t>现场勘测，检查通讯线路、检测总控设备控制状况、总控设备拆除、安装、接线、</w:t>
            </w:r>
            <w:r>
              <w:rPr>
                <w:rFonts w:hint="eastAsia" w:ascii="宋体" w:hAnsi="宋体"/>
                <w:sz w:val="28"/>
                <w:lang w:val="en-US" w:eastAsia="zh-CN"/>
              </w:rPr>
              <w:t>绿化恢复</w:t>
            </w:r>
            <w:r>
              <w:rPr>
                <w:rFonts w:hint="eastAsia" w:ascii="宋体" w:hAnsi="宋体"/>
                <w:sz w:val="28"/>
                <w:lang w:eastAsia="zh-CN"/>
              </w:rPr>
              <w:t>等内容；具体详见</w:t>
            </w:r>
            <w:r>
              <w:rPr>
                <w:rFonts w:hint="eastAsia" w:ascii="宋体" w:hAnsi="宋体"/>
                <w:sz w:val="28"/>
                <w:lang w:val="en-US" w:eastAsia="zh-CN"/>
              </w:rPr>
              <w:t>图纸</w:t>
            </w:r>
            <w:r>
              <w:rPr>
                <w:rFonts w:hint="eastAsia" w:ascii="宋体" w:hAnsi="宋体"/>
                <w:sz w:val="28"/>
                <w:lang w:eastAsia="zh-CN"/>
              </w:rPr>
              <w:t>和工程量清单；</w:t>
            </w:r>
          </w:p>
          <w:p>
            <w:pPr>
              <w:spacing w:line="360" w:lineRule="auto"/>
              <w:ind w:firstLine="560" w:firstLineChars="200"/>
              <w:rPr>
                <w:rFonts w:hint="eastAsia" w:ascii="宋体" w:hAnsi="宋体"/>
                <w:sz w:val="28"/>
                <w:lang w:eastAsia="zh-CN"/>
              </w:rPr>
            </w:pPr>
            <w:r>
              <w:rPr>
                <w:rFonts w:hint="eastAsia" w:ascii="宋体" w:hAnsi="宋体"/>
                <w:sz w:val="28"/>
                <w:lang w:eastAsia="zh-CN"/>
              </w:rPr>
              <w:t>三、编制依据</w:t>
            </w:r>
          </w:p>
          <w:p>
            <w:pPr>
              <w:spacing w:line="360" w:lineRule="auto"/>
              <w:ind w:firstLine="560" w:firstLineChars="200"/>
              <w:rPr>
                <w:rFonts w:hint="eastAsia" w:ascii="宋体" w:hAnsi="宋体"/>
                <w:sz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lang w:eastAsia="zh-CN"/>
              </w:rPr>
              <w:t>磨滩夜游-总控室移位费用</w:t>
            </w:r>
            <w:r>
              <w:rPr>
                <w:rFonts w:hint="eastAsia" w:ascii="宋体" w:hAnsi="宋体"/>
                <w:sz w:val="28"/>
                <w:lang w:val="en-US" w:eastAsia="zh-CN"/>
              </w:rPr>
              <w:t>工程招标文件；</w:t>
            </w:r>
          </w:p>
          <w:p>
            <w:pPr>
              <w:spacing w:line="360" w:lineRule="auto"/>
              <w:ind w:firstLine="560" w:firstLineChars="200"/>
              <w:rPr>
                <w:rFonts w:hint="eastAsia" w:ascii="宋体" w:hAnsi="宋体"/>
                <w:sz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lang w:eastAsia="zh-CN"/>
              </w:rPr>
              <w:t>磨滩夜游-总控室移位费用</w:t>
            </w:r>
            <w:r>
              <w:rPr>
                <w:rFonts w:hint="eastAsia" w:ascii="宋体" w:hAnsi="宋体"/>
                <w:sz w:val="28"/>
                <w:lang w:val="en-US" w:eastAsia="zh-CN"/>
              </w:rPr>
              <w:t>工程</w:t>
            </w:r>
            <w:r>
              <w:rPr>
                <w:rFonts w:hint="eastAsia" w:ascii="宋体" w:hAnsi="宋体"/>
                <w:sz w:val="28"/>
              </w:rPr>
              <w:t>采购文件</w:t>
            </w:r>
            <w:r>
              <w:rPr>
                <w:rFonts w:hint="eastAsia" w:ascii="宋体" w:hAnsi="宋体"/>
                <w:sz w:val="28"/>
                <w:lang w:val="en-US" w:eastAsia="zh-CN"/>
              </w:rPr>
              <w:t>；</w:t>
            </w:r>
          </w:p>
          <w:p>
            <w:pPr>
              <w:spacing w:line="360" w:lineRule="auto"/>
              <w:ind w:firstLine="560" w:firstLineChars="200"/>
              <w:rPr>
                <w:rFonts w:hint="eastAsia" w:ascii="宋体" w:hAnsi="宋体"/>
                <w:sz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lang w:eastAsia="zh-CN"/>
              </w:rPr>
              <w:t>磨滩夜游-总控室移位费用</w:t>
            </w:r>
            <w:r>
              <w:rPr>
                <w:rFonts w:hint="eastAsia" w:ascii="宋体" w:hAnsi="宋体"/>
                <w:sz w:val="28"/>
                <w:lang w:val="en-US" w:eastAsia="zh-CN"/>
              </w:rPr>
              <w:t>工程编制答疑与温馨提示；</w:t>
            </w:r>
          </w:p>
          <w:p>
            <w:pPr>
              <w:spacing w:line="360" w:lineRule="auto"/>
              <w:ind w:firstLine="560" w:firstLineChars="200"/>
              <w:rPr>
                <w:rFonts w:hint="eastAsia" w:ascii="宋体" w:hAnsi="宋体"/>
                <w:sz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lang w:val="en-US" w:eastAsia="zh-CN"/>
              </w:rPr>
              <w:t>四、采用的价格信息来源：</w:t>
            </w:r>
          </w:p>
          <w:p>
            <w:pPr>
              <w:spacing w:line="360" w:lineRule="auto"/>
              <w:ind w:firstLine="560" w:firstLineChars="200"/>
              <w:rPr>
                <w:rFonts w:hint="eastAsia" w:ascii="宋体" w:hAnsi="宋体"/>
                <w:sz w:val="28"/>
                <w:lang w:eastAsia="zh-CN"/>
              </w:rPr>
            </w:pPr>
            <w:r>
              <w:rPr>
                <w:rFonts w:hint="eastAsia" w:ascii="宋体" w:hAnsi="宋体"/>
                <w:sz w:val="28"/>
                <w:lang w:val="en-US" w:eastAsia="zh-CN"/>
              </w:rPr>
              <w:t>1、主要材料价格：</w:t>
            </w:r>
            <w:r>
              <w:rPr>
                <w:rFonts w:hint="eastAsia" w:ascii="宋体" w:hAnsi="宋体"/>
                <w:sz w:val="28"/>
                <w:lang w:eastAsia="zh-CN"/>
              </w:rPr>
              <w:t>采用20</w:t>
            </w:r>
            <w:r>
              <w:rPr>
                <w:rFonts w:hint="eastAsia" w:ascii="宋体" w:hAnsi="宋体"/>
                <w:sz w:val="28"/>
                <w:lang w:val="en-US" w:eastAsia="zh-CN"/>
              </w:rPr>
              <w:t>26</w:t>
            </w:r>
            <w:r>
              <w:rPr>
                <w:rFonts w:hint="eastAsia" w:ascii="宋体" w:hAnsi="宋体"/>
                <w:sz w:val="28"/>
                <w:lang w:eastAsia="zh-CN"/>
              </w:rPr>
              <w:t>年</w:t>
            </w:r>
            <w:r>
              <w:rPr>
                <w:rFonts w:hint="eastAsia" w:ascii="宋体" w:hAnsi="宋体"/>
                <w:sz w:val="28"/>
                <w:lang w:val="en-US" w:eastAsia="zh-CN"/>
              </w:rPr>
              <w:t>5</w:t>
            </w:r>
            <w:r>
              <w:rPr>
                <w:rFonts w:hint="eastAsia" w:ascii="宋体" w:hAnsi="宋体"/>
                <w:sz w:val="28"/>
                <w:lang w:eastAsia="zh-CN"/>
              </w:rPr>
              <w:t>月</w:t>
            </w:r>
            <w:r>
              <w:rPr>
                <w:rFonts w:hint="eastAsia" w:ascii="宋体" w:hAnsi="宋体"/>
                <w:sz w:val="28"/>
                <w:lang w:val="en-US" w:eastAsia="zh-CN"/>
              </w:rPr>
              <w:t>合肥</w:t>
            </w:r>
            <w:r>
              <w:rPr>
                <w:rFonts w:hint="eastAsia" w:ascii="宋体" w:hAnsi="宋体"/>
                <w:sz w:val="28"/>
                <w:lang w:eastAsia="zh-CN"/>
              </w:rPr>
              <w:t>地区建设工程市场价格信息主刊价格；信息价没有的材料、设备按照市场询价（增值税模式）计入；</w:t>
            </w:r>
          </w:p>
          <w:p>
            <w:pPr>
              <w:spacing w:line="360" w:lineRule="auto"/>
              <w:ind w:firstLine="560" w:firstLineChars="200"/>
              <w:rPr>
                <w:rFonts w:hint="eastAsia" w:ascii="宋体" w:hAnsi="宋体"/>
                <w:sz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lang w:val="en-US" w:eastAsia="zh-CN"/>
              </w:rPr>
              <w:t>2、定额人工单价按140元/工日计取，定额人工费参与取费、取税，人工信息价相对于定额人工单价增加部分</w:t>
            </w:r>
            <w:r>
              <w:rPr>
                <w:rFonts w:hint="eastAsia" w:ascii="宋体" w:hAnsi="宋体"/>
                <w:sz w:val="28"/>
                <w:u w:val="single"/>
                <w:lang w:val="en-US" w:eastAsia="zh-CN"/>
              </w:rPr>
              <w:t>15.11</w:t>
            </w:r>
            <w:r>
              <w:rPr>
                <w:rFonts w:hint="eastAsia" w:ascii="宋体" w:hAnsi="宋体"/>
                <w:sz w:val="28"/>
                <w:lang w:val="en-US" w:eastAsia="zh-CN"/>
              </w:rPr>
              <w:t>元只计取增值税。</w:t>
            </w:r>
          </w:p>
          <w:p>
            <w:pPr>
              <w:spacing w:line="360" w:lineRule="auto"/>
              <w:ind w:firstLine="560" w:firstLineChars="200"/>
              <w:rPr>
                <w:rFonts w:hint="eastAsia" w:ascii="宋体" w:hAnsi="宋体"/>
                <w:sz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lang w:val="en-US" w:eastAsia="zh-CN"/>
              </w:rPr>
              <w:t>3、机械费价差按规定计取。</w:t>
            </w:r>
          </w:p>
          <w:p>
            <w:pPr>
              <w:spacing w:line="360" w:lineRule="auto"/>
              <w:ind w:firstLine="560" w:firstLineChars="200"/>
              <w:rPr>
                <w:rFonts w:hint="eastAsia" w:ascii="宋体" w:hAnsi="宋体"/>
                <w:sz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lang w:val="en-US" w:eastAsia="zh-CN"/>
              </w:rPr>
              <w:t>五、工程取费：</w:t>
            </w:r>
          </w:p>
          <w:p>
            <w:pPr>
              <w:spacing w:line="360" w:lineRule="auto"/>
              <w:ind w:firstLine="560" w:firstLineChars="200"/>
              <w:rPr>
                <w:rFonts w:hint="eastAsia" w:ascii="宋体" w:hAnsi="宋体"/>
                <w:sz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lang w:val="en-US" w:eastAsia="zh-CN"/>
              </w:rPr>
              <w:t>本工程措施项目费费率、企业管理费费率、利润费率、不可竞争费费率按“安装工程取费标准”中费率计取。</w:t>
            </w:r>
          </w:p>
          <w:p>
            <w:pPr>
              <w:spacing w:line="360" w:lineRule="auto"/>
              <w:ind w:firstLine="560" w:firstLineChars="200"/>
              <w:rPr>
                <w:rFonts w:hint="eastAsia" w:ascii="宋体" w:hAnsi="宋体"/>
                <w:sz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lang w:val="en-US" w:eastAsia="zh-CN"/>
              </w:rPr>
              <w:t>四、税率计算：</w:t>
            </w:r>
          </w:p>
          <w:p>
            <w:pPr>
              <w:spacing w:line="360" w:lineRule="auto"/>
              <w:ind w:firstLine="560" w:firstLineChars="200"/>
              <w:rPr>
                <w:rFonts w:hint="eastAsia" w:ascii="宋体" w:hAnsi="宋体"/>
                <w:sz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lang w:val="en-US" w:eastAsia="zh-CN"/>
              </w:rPr>
              <w:t>本工程采用一般计税方法，增值税税率按9%计算，建设工程造价=税前工程造价*（1+9%）。</w:t>
            </w:r>
          </w:p>
          <w:p>
            <w:pPr>
              <w:spacing w:line="360" w:lineRule="auto"/>
              <w:ind w:firstLine="560" w:firstLineChars="200"/>
              <w:rPr>
                <w:rFonts w:hint="eastAsia" w:ascii="宋体" w:hAnsi="宋体"/>
                <w:sz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lang w:val="en-US" w:eastAsia="zh-CN"/>
              </w:rPr>
              <w:t xml:space="preserve">五、其它说明： </w:t>
            </w:r>
          </w:p>
          <w:p>
            <w:pPr>
              <w:spacing w:line="360" w:lineRule="auto"/>
              <w:ind w:firstLine="560" w:firstLineChars="200"/>
              <w:rPr>
                <w:rFonts w:hint="eastAsia" w:ascii="宋体" w:hAnsi="宋体"/>
                <w:sz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lang w:val="en-US" w:eastAsia="zh-CN"/>
              </w:rPr>
              <w:t>1、总承包服务费：详见招标文件及其补疑文件。</w:t>
            </w:r>
          </w:p>
          <w:p>
            <w:pPr>
              <w:spacing w:line="360" w:lineRule="auto"/>
              <w:ind w:firstLine="560" w:firstLineChars="200"/>
              <w:rPr>
                <w:rFonts w:hint="eastAsia" w:ascii="宋体" w:hAnsi="宋体"/>
                <w:sz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lang w:val="en-US" w:eastAsia="zh-CN"/>
              </w:rPr>
              <w:t>2、实行暂估价的材料、设备、专业工程及其价格：详见招标文件及其补疑文件；</w:t>
            </w:r>
          </w:p>
          <w:p>
            <w:pPr>
              <w:spacing w:line="360" w:lineRule="auto"/>
              <w:ind w:firstLine="560" w:firstLineChars="200"/>
              <w:rPr>
                <w:rFonts w:hint="eastAsia" w:ascii="宋体" w:hAnsi="宋体"/>
                <w:sz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lang w:val="en-US" w:eastAsia="zh-CN"/>
              </w:rPr>
              <w:t>实行暂估价材料、设备、专业工程的采购、保管费：详见招标文件及其补疑文件。</w:t>
            </w:r>
          </w:p>
          <w:p>
            <w:pPr>
              <w:spacing w:line="360" w:lineRule="auto"/>
              <w:ind w:firstLine="560" w:firstLineChars="200"/>
              <w:rPr>
                <w:rFonts w:hint="eastAsia" w:ascii="宋体" w:hAnsi="宋体"/>
                <w:sz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lang w:val="en-US" w:eastAsia="zh-CN"/>
              </w:rPr>
              <w:t>3、建设单位自行采购的材料、工程设备及其价格： 详见招标文件及其补疑文件；</w:t>
            </w:r>
          </w:p>
          <w:p>
            <w:pPr>
              <w:spacing w:line="360" w:lineRule="auto"/>
              <w:ind w:firstLine="560" w:firstLineChars="200"/>
              <w:rPr>
                <w:rFonts w:hint="eastAsia" w:ascii="宋体" w:hAnsi="宋体"/>
                <w:sz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lang w:val="en-US" w:eastAsia="zh-CN"/>
              </w:rPr>
              <w:t>建设单位自行采购材料、工程设备的采购、保管费：详见招标文件及其补疑文件。</w:t>
            </w:r>
          </w:p>
          <w:p>
            <w:pPr>
              <w:spacing w:line="360" w:lineRule="auto"/>
              <w:ind w:firstLine="560" w:firstLineChars="200"/>
              <w:rPr>
                <w:rFonts w:hint="eastAsia" w:ascii="宋体" w:hAnsi="宋体"/>
                <w:sz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lang w:val="en-US" w:eastAsia="zh-CN"/>
              </w:rPr>
              <w:t>4、暂列金额：详见招标文件及其补疑文件。</w:t>
            </w:r>
          </w:p>
          <w:p>
            <w:pPr>
              <w:spacing w:line="360" w:lineRule="auto"/>
              <w:ind w:firstLine="560" w:firstLineChars="200"/>
              <w:rPr>
                <w:rFonts w:hint="eastAsia" w:ascii="宋体" w:hAnsi="宋体"/>
                <w:sz w:val="28"/>
                <w:lang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1A077F"/>
    <w:rsid w:val="5B5A0319"/>
    <w:rsid w:val="731A0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kern w:val="2"/>
      <w:sz w:val="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2026-05-27T10:44:00Z</dcterms:created>
  <dc:creator>无言</dc:creator>
  <cp:lastModifiedBy>无言</cp:lastModifiedBy>
  <dcterms:modified xsi:type="dcterms:W3CDTF">2026-05-27T11:00:38Z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